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CFA" w:rsidRPr="00840CFA" w:rsidRDefault="00840CFA" w:rsidP="00840C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CFA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урока в 9 классе </w:t>
      </w:r>
    </w:p>
    <w:p w:rsidR="00840CFA" w:rsidRPr="00840CFA" w:rsidRDefault="00840CFA" w:rsidP="009C35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CFA">
        <w:rPr>
          <w:rFonts w:ascii="Times New Roman" w:hAnsi="Times New Roman" w:cs="Times New Roman"/>
          <w:b/>
          <w:sz w:val="28"/>
          <w:szCs w:val="28"/>
        </w:rPr>
        <w:t>«Основы конституционного строя РФ»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Класс:</w:t>
      </w:r>
      <w:r w:rsidR="009C353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9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Цель: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Разъяснить нормы конституционного права в сфере основ конституционного строя и правового статуса личности; развивать творческое мышление, умение анализировать нормы права, сопоставлять с жизненными ситуациями; формировать модели правомерного поведения.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Тип урока: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изучение нового материала.</w:t>
      </w:r>
      <w:bookmarkStart w:id="0" w:name="_GoBack"/>
      <w:bookmarkEnd w:id="0"/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Оборудо</w:t>
      </w:r>
      <w:r w:rsidR="009C353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вание: учебник, Конституция РФ, раздаточный материал.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Основные понятия: </w:t>
      </w:r>
      <w:r w:rsidRPr="00D237D9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конституционный строй, демократизм, правовое государство,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федерализм, власть, суверенитет, свобода личности, социальное государство, форма правления, республика, местное самоуправление.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Ход урока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Pr="00D237D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Организационный момент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 w:rsidRPr="00D237D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Мотивационно-целевой этап.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D237D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Изучение нового материала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План работы: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I.</w:t>
      </w:r>
      <w:r w:rsidRPr="00D237D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Понятие Конституции как Основного закона государства.</w:t>
      </w:r>
    </w:p>
    <w:p w:rsidR="00D237D9" w:rsidRPr="00D237D9" w:rsidRDefault="00F557D4" w:rsidP="00F557D4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="00D237D9"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Конституционный строй, его основные принципы в России.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III.</w:t>
      </w:r>
      <w:r w:rsidRPr="00D237D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Принципы основ организации государственной власти.</w:t>
      </w:r>
    </w:p>
    <w:p w:rsidR="00D237D9" w:rsidRPr="00D237D9" w:rsidRDefault="00D237D9" w:rsidP="00F557D4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IV. Принципы основ взаимоотношений государства и человека, гражданина.</w:t>
      </w:r>
    </w:p>
    <w:p w:rsidR="00D237D9" w:rsidRDefault="00D237D9" w:rsidP="00F557D4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V. </w:t>
      </w:r>
      <w:proofErr w:type="gramStart"/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Принципы  основ</w:t>
      </w:r>
      <w:proofErr w:type="gramEnd"/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организа</w:t>
      </w:r>
      <w:r w:rsidR="009C353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ции жизни гражданского общества.</w:t>
      </w:r>
    </w:p>
    <w:p w:rsidR="009C353D" w:rsidRPr="00D237D9" w:rsidRDefault="009C353D" w:rsidP="00F557D4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VI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Анализ Поправок 2020 года.</w:t>
      </w:r>
    </w:p>
    <w:p w:rsidR="00D237D9" w:rsidRPr="00D237D9" w:rsidRDefault="00D237D9" w:rsidP="00F557D4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VI</w:t>
      </w:r>
      <w:r w:rsidR="009C353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I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Подведение итогов.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ind w:left="144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I.</w:t>
      </w:r>
      <w:r w:rsidRPr="00D237D9">
        <w:rPr>
          <w:rFonts w:ascii="Times New Roman" w:eastAsia="Times New Roman" w:hAnsi="Times New Roman" w:cs="Times New Roman"/>
          <w:b/>
          <w:bCs/>
          <w:color w:val="181818"/>
          <w:sz w:val="14"/>
          <w:szCs w:val="14"/>
          <w:lang w:eastAsia="ru-RU"/>
        </w:rPr>
        <w:t>                   </w:t>
      </w:r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Понятие Конституции как Основного закона государства.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i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1. На какой книге приносит присягу Президент России? Почему именно на Конституции приносит свою присягу Президент России?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Ответ: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Так как Президент является гарантом Конституции. Его главная обязанность- обеспечить соблюдение Конституции в стране.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i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2. Тема нашего урока: «Основы конституционного строя России».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 На прошлом занятии вы познакомились с основными этапами конституционного процесса </w:t>
      </w:r>
      <w:proofErr w:type="gramStart"/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  России</w:t>
      </w:r>
      <w:proofErr w:type="gramEnd"/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можете ответить на вопрос: «Когда была принята Конституция России?»</w:t>
      </w:r>
      <w:r w:rsidR="009C353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Сколько всего Конституций было в Российской истории?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Ответ: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Конституция России принята 12 декабря 1993 года.</w:t>
      </w:r>
      <w:r w:rsidR="009C353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2) 5 (1918,1924,1936,1977,1993)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Сколько частей в Конституции и как называется первая глава? Можно прочитать по оглавлению.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Ответ: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Название нашего урока совпадает с названием I главы Конституции РФ.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ind w:left="144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II.</w:t>
      </w:r>
      <w:r w:rsidRPr="00D237D9">
        <w:rPr>
          <w:rFonts w:ascii="Times New Roman" w:eastAsia="Times New Roman" w:hAnsi="Times New Roman" w:cs="Times New Roman"/>
          <w:b/>
          <w:bCs/>
          <w:color w:val="181818"/>
          <w:sz w:val="14"/>
          <w:szCs w:val="14"/>
          <w:lang w:eastAsia="ru-RU"/>
        </w:rPr>
        <w:t>                </w:t>
      </w:r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Конституционный строй, его основные принципы в России.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ind w:left="142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D237D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Запишем определение:</w:t>
      </w:r>
      <w:r w:rsidRPr="00D237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«</w:t>
      </w:r>
      <w:r w:rsidRPr="00D237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конституционного строя РФ</w:t>
      </w:r>
      <w:r w:rsidRPr="00D2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это основные принципы, которые регулируют все стороны жизни общества и государства, определяют правовое положение личности.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D237D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D2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 основе современной трактовки конституционного строя лежат три понятия: </w:t>
      </w:r>
      <w:r w:rsidRPr="00D237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власть, суверенитет, свобода личности.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Следовательно, важно сконцентрировать внимание на том, что конституция говорит o власти, суверенитете и свободе личности.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lastRenderedPageBreak/>
        <w:t></w:t>
      </w:r>
      <w:r w:rsidRPr="00D237D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D237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Внимание, задание классу</w:t>
      </w:r>
      <w:r w:rsidRPr="00D2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Составьте определение понятиям</w:t>
      </w:r>
      <w:r w:rsidRPr="00D2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власть, суверенитет, свобода личности, используя указанные слова. Учтите, что слова даны в именительном падеже.</w:t>
      </w:r>
    </w:p>
    <w:p w:rsidR="00F557D4" w:rsidRPr="00F557D4" w:rsidRDefault="00D237D9" w:rsidP="00D237D9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55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 и возможность, своя воля, распоряжаться, </w:t>
      </w:r>
      <w:proofErr w:type="spellStart"/>
      <w:proofErr w:type="gramStart"/>
      <w:r w:rsidRPr="00F55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подчинять,кем</w:t>
      </w:r>
      <w:proofErr w:type="gramEnd"/>
      <w:r w:rsidRPr="00F55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-нибудь</w:t>
      </w:r>
      <w:proofErr w:type="spellEnd"/>
      <w:r w:rsidRPr="00F55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чем-нибудь.</w:t>
      </w:r>
    </w:p>
    <w:p w:rsidR="00F557D4" w:rsidRPr="00F557D4" w:rsidRDefault="00D237D9" w:rsidP="00D237D9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55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Независимость, государственная власть, от, всякая, иная, власть, внутри, страна, </w:t>
      </w:r>
      <w:proofErr w:type="spellStart"/>
      <w:proofErr w:type="gramStart"/>
      <w:r w:rsidRPr="00F55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и,ее</w:t>
      </w:r>
      <w:proofErr w:type="spellEnd"/>
      <w:proofErr w:type="gramEnd"/>
      <w:r w:rsidRPr="00F55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55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вне.</w:t>
      </w:r>
      <w:proofErr w:type="spellEnd"/>
    </w:p>
    <w:p w:rsidR="00D237D9" w:rsidRPr="00F557D4" w:rsidRDefault="00D237D9" w:rsidP="00D237D9">
      <w:pPr>
        <w:pStyle w:val="a4"/>
        <w:numPr>
          <w:ilvl w:val="0"/>
          <w:numId w:val="3"/>
        </w:num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proofErr w:type="gramStart"/>
      <w:r w:rsidRPr="00F55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Возможность,и</w:t>
      </w:r>
      <w:proofErr w:type="spellEnd"/>
      <w:proofErr w:type="gramEnd"/>
      <w:r w:rsidRPr="00F55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F55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действовать,способность,в</w:t>
      </w:r>
      <w:proofErr w:type="spellEnd"/>
      <w:r w:rsidRPr="00F557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направление, реализация, собственные, интересы.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D237D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D2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Обратите внимание на схему. Скажите, какие три группы принципов конституционного строя мы с в</w:t>
      </w:r>
      <w:r w:rsidR="00F55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 должны рассмотреть на уроке?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ind w:left="144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III.</w:t>
      </w:r>
      <w:r w:rsidRPr="00D237D9">
        <w:rPr>
          <w:rFonts w:ascii="Times New Roman" w:eastAsia="Times New Roman" w:hAnsi="Times New Roman" w:cs="Times New Roman"/>
          <w:b/>
          <w:bCs/>
          <w:i/>
          <w:iCs/>
          <w:color w:val="000000"/>
          <w:sz w:val="14"/>
          <w:szCs w:val="14"/>
          <w:lang w:eastAsia="ru-RU"/>
        </w:rPr>
        <w:t>             </w:t>
      </w:r>
      <w:r w:rsidRPr="00D237D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Принципы основ организации государственной власти.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D237D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D2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решения первой задачи обратимся к статье 1 Конституции Российской Федерации. Как эта статья определяет форму российского государства?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Ответ:</w:t>
      </w:r>
      <w:r w:rsidRPr="00D237D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 </w:t>
      </w:r>
      <w:r w:rsidRPr="00D237D9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Российская Федерация - Россия есть демократическое федеративное правовое государство с республиканской формой правления.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Symbol" w:eastAsia="Times New Roman" w:hAnsi="Symbol" w:cs="Arial"/>
          <w:color w:val="222222"/>
          <w:sz w:val="24"/>
          <w:szCs w:val="24"/>
          <w:lang w:eastAsia="ru-RU"/>
        </w:rPr>
        <w:t></w:t>
      </w:r>
      <w:r w:rsidRPr="00D237D9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               </w:t>
      </w:r>
      <w:r w:rsidRPr="00D237D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FF"/>
          <w:lang w:eastAsia="ru-RU"/>
        </w:rPr>
        <w:t>Внимание, задание классу: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Соотнесите правую и левую части задания на экране: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1. Форма правления                                                         А. демократическое государство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2. Форма государственного устройства                         Б. республика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3. Политический режим                                                  В. федерация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                                                                                           Г. правовое государство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FF"/>
          <w:lang w:eastAsia="ru-RU"/>
        </w:rPr>
        <w:t>Ответ:1Б, 2В, 3А.</w:t>
      </w:r>
    </w:p>
    <w:p w:rsidR="00D237D9" w:rsidRPr="00F557D4" w:rsidRDefault="00D237D9" w:rsidP="00F557D4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557D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Что такое демократия?</w:t>
      </w:r>
    </w:p>
    <w:p w:rsidR="00D237D9" w:rsidRDefault="00D237D9" w:rsidP="00D23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proofErr w:type="gramStart"/>
      <w:r w:rsidRPr="00D237D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FF"/>
          <w:lang w:eastAsia="ru-RU"/>
        </w:rPr>
        <w:t>Ответ:</w:t>
      </w:r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от</w:t>
      </w:r>
      <w:proofErr w:type="spellEnd"/>
      <w:proofErr w:type="gramEnd"/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греч. </w:t>
      </w:r>
      <w:proofErr w:type="spellStart"/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demokratia</w:t>
      </w:r>
      <w:proofErr w:type="spellEnd"/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- народ и власть)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форма государства, основанная на признании народа источником власти, его права участвовать в решении государственных дел в сочетании с широким кругом гражданских прав и свобод.</w:t>
      </w:r>
    </w:p>
    <w:p w:rsidR="00F557D4" w:rsidRPr="00F557D4" w:rsidRDefault="00F557D4" w:rsidP="00F557D4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557D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Обратите внимание на схему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таблицу «Идеологии партий»</w:t>
      </w:r>
      <w:r w:rsidRPr="00F557D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D237D9" w:rsidRPr="00D237D9" w:rsidRDefault="00D237D9" w:rsidP="00D237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 wp14:anchorId="61D2D13F" wp14:editId="4334995E">
            <wp:extent cx="5977570" cy="2985655"/>
            <wp:effectExtent l="0" t="0" r="4445" b="5715"/>
            <wp:docPr id="5" name="Рисунок 5" descr="https://newsland.com/static/u/content_image_from_text/23092021/7478820-5668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newsland.com/static/u/content_image_from_text/23092021/7478820-566899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237" cy="3016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7D4" w:rsidRDefault="00F557D4" w:rsidP="00840CFA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F557D4" w:rsidRDefault="00F557D4" w:rsidP="00840CFA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840CFA" w:rsidRPr="00CC2F30" w:rsidRDefault="007C64F9" w:rsidP="00840CFA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C2F3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t>Идеологии представленных партий: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C64F9" w:rsidTr="007C64F9">
        <w:tc>
          <w:tcPr>
            <w:tcW w:w="4672" w:type="dxa"/>
          </w:tcPr>
          <w:p w:rsidR="007C64F9" w:rsidRPr="00CC2F30" w:rsidRDefault="007C64F9" w:rsidP="00840C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b/>
                <w:sz w:val="24"/>
                <w:szCs w:val="24"/>
              </w:rPr>
              <w:t>ПАРТИЯ</w:t>
            </w:r>
          </w:p>
        </w:tc>
        <w:tc>
          <w:tcPr>
            <w:tcW w:w="4673" w:type="dxa"/>
          </w:tcPr>
          <w:p w:rsidR="007C64F9" w:rsidRPr="00CC2F30" w:rsidRDefault="007C64F9" w:rsidP="00840C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b/>
                <w:sz w:val="24"/>
                <w:szCs w:val="24"/>
              </w:rPr>
              <w:t>ИДЕОЛОГИЯ</w:t>
            </w:r>
          </w:p>
        </w:tc>
      </w:tr>
      <w:tr w:rsidR="007C64F9" w:rsidTr="007C64F9">
        <w:tc>
          <w:tcPr>
            <w:tcW w:w="4672" w:type="dxa"/>
          </w:tcPr>
          <w:p w:rsidR="007C64F9" w:rsidRPr="00CC2F30" w:rsidRDefault="007C64F9" w:rsidP="0084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>Единая Россия</w:t>
            </w:r>
          </w:p>
        </w:tc>
        <w:tc>
          <w:tcPr>
            <w:tcW w:w="4673" w:type="dxa"/>
          </w:tcPr>
          <w:p w:rsidR="007C64F9" w:rsidRPr="00CC2F30" w:rsidRDefault="007C64F9" w:rsidP="0084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>Либерализм и консерватизм</w:t>
            </w:r>
          </w:p>
        </w:tc>
      </w:tr>
      <w:tr w:rsidR="007C64F9" w:rsidTr="007C64F9">
        <w:tc>
          <w:tcPr>
            <w:tcW w:w="4672" w:type="dxa"/>
          </w:tcPr>
          <w:p w:rsidR="007C64F9" w:rsidRPr="00CC2F30" w:rsidRDefault="007C64F9" w:rsidP="0084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>КПРФ</w:t>
            </w:r>
          </w:p>
        </w:tc>
        <w:tc>
          <w:tcPr>
            <w:tcW w:w="4673" w:type="dxa"/>
          </w:tcPr>
          <w:p w:rsidR="007C64F9" w:rsidRPr="00CC2F30" w:rsidRDefault="007C64F9" w:rsidP="0084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>Коммунизм</w:t>
            </w:r>
          </w:p>
        </w:tc>
      </w:tr>
      <w:tr w:rsidR="007C64F9" w:rsidTr="007C64F9">
        <w:tc>
          <w:tcPr>
            <w:tcW w:w="4672" w:type="dxa"/>
          </w:tcPr>
          <w:p w:rsidR="007C64F9" w:rsidRPr="00CC2F30" w:rsidRDefault="007C64F9" w:rsidP="0084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>Справедливая Россия-За правду</w:t>
            </w:r>
          </w:p>
        </w:tc>
        <w:tc>
          <w:tcPr>
            <w:tcW w:w="4673" w:type="dxa"/>
          </w:tcPr>
          <w:p w:rsidR="007C64F9" w:rsidRPr="00CC2F30" w:rsidRDefault="005A3730" w:rsidP="0084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>Социал- демократия</w:t>
            </w:r>
          </w:p>
        </w:tc>
      </w:tr>
      <w:tr w:rsidR="007C64F9" w:rsidTr="007C64F9">
        <w:tc>
          <w:tcPr>
            <w:tcW w:w="4672" w:type="dxa"/>
          </w:tcPr>
          <w:p w:rsidR="007C64F9" w:rsidRPr="00CC2F30" w:rsidRDefault="007C64F9" w:rsidP="0084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>ЛДПР</w:t>
            </w:r>
          </w:p>
        </w:tc>
        <w:tc>
          <w:tcPr>
            <w:tcW w:w="4673" w:type="dxa"/>
          </w:tcPr>
          <w:p w:rsidR="007C64F9" w:rsidRPr="00CC2F30" w:rsidRDefault="005A3730" w:rsidP="0084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>Национал-л</w:t>
            </w:r>
            <w:r w:rsidR="007C64F9" w:rsidRPr="00CC2F30">
              <w:rPr>
                <w:rFonts w:ascii="Times New Roman" w:hAnsi="Times New Roman" w:cs="Times New Roman"/>
                <w:sz w:val="24"/>
                <w:szCs w:val="24"/>
              </w:rPr>
              <w:t>иберализм, демократизм</w:t>
            </w: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 xml:space="preserve"> (оппозиционная)</w:t>
            </w:r>
          </w:p>
        </w:tc>
      </w:tr>
      <w:tr w:rsidR="007C64F9" w:rsidTr="007C64F9">
        <w:tc>
          <w:tcPr>
            <w:tcW w:w="4672" w:type="dxa"/>
          </w:tcPr>
          <w:p w:rsidR="007C64F9" w:rsidRPr="00CC2F30" w:rsidRDefault="007C64F9" w:rsidP="0084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>Новые люди</w:t>
            </w:r>
          </w:p>
        </w:tc>
        <w:tc>
          <w:tcPr>
            <w:tcW w:w="4673" w:type="dxa"/>
          </w:tcPr>
          <w:p w:rsidR="007C64F9" w:rsidRPr="00CC2F30" w:rsidRDefault="005A3730" w:rsidP="0084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>Либерализм (правоцентристская)</w:t>
            </w:r>
          </w:p>
        </w:tc>
      </w:tr>
      <w:tr w:rsidR="007C64F9" w:rsidTr="007C64F9">
        <w:tc>
          <w:tcPr>
            <w:tcW w:w="4672" w:type="dxa"/>
          </w:tcPr>
          <w:p w:rsidR="007C64F9" w:rsidRPr="00CC2F30" w:rsidRDefault="007C64F9" w:rsidP="0084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>Партия Роста</w:t>
            </w:r>
          </w:p>
        </w:tc>
        <w:tc>
          <w:tcPr>
            <w:tcW w:w="4673" w:type="dxa"/>
          </w:tcPr>
          <w:p w:rsidR="007C64F9" w:rsidRPr="00CC2F30" w:rsidRDefault="005A3730" w:rsidP="0084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 xml:space="preserve">Либеральный консерватизм </w:t>
            </w: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>(правоцентристская)</w:t>
            </w: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64F9" w:rsidTr="007C64F9">
        <w:tc>
          <w:tcPr>
            <w:tcW w:w="4672" w:type="dxa"/>
          </w:tcPr>
          <w:p w:rsidR="007C64F9" w:rsidRPr="00CC2F30" w:rsidRDefault="007C64F9" w:rsidP="0084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>Гражданская платформа</w:t>
            </w:r>
          </w:p>
        </w:tc>
        <w:tc>
          <w:tcPr>
            <w:tcW w:w="4673" w:type="dxa"/>
          </w:tcPr>
          <w:p w:rsidR="007C64F9" w:rsidRPr="00CC2F30" w:rsidRDefault="005A3730" w:rsidP="005A37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Партия</w:t>
            </w:r>
            <w:r w:rsidRPr="00CC2F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нового типа: без идеологии, лидера, традиционной структуры управления, а также с ограниченной численностью</w:t>
            </w:r>
          </w:p>
        </w:tc>
      </w:tr>
      <w:tr w:rsidR="007C64F9" w:rsidTr="007C64F9">
        <w:tc>
          <w:tcPr>
            <w:tcW w:w="4672" w:type="dxa"/>
          </w:tcPr>
          <w:p w:rsidR="007C64F9" w:rsidRPr="00CC2F30" w:rsidRDefault="007C64F9" w:rsidP="0084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</w:p>
        </w:tc>
        <w:tc>
          <w:tcPr>
            <w:tcW w:w="4673" w:type="dxa"/>
          </w:tcPr>
          <w:p w:rsidR="007C64F9" w:rsidRPr="00CC2F30" w:rsidRDefault="005A3730" w:rsidP="0084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30">
              <w:rPr>
                <w:rFonts w:ascii="Times New Roman" w:hAnsi="Times New Roman" w:cs="Times New Roman"/>
                <w:sz w:val="24"/>
                <w:szCs w:val="24"/>
              </w:rPr>
              <w:t>Национально-консервативная</w:t>
            </w:r>
          </w:p>
        </w:tc>
      </w:tr>
    </w:tbl>
    <w:p w:rsidR="00D237D9" w:rsidRPr="00F557D4" w:rsidRDefault="00D237D9" w:rsidP="00F557D4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557D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 у нас в стране реализуется статья 13 Конституции России?</w:t>
      </w:r>
    </w:p>
    <w:p w:rsidR="00F557D4" w:rsidRDefault="00D237D9" w:rsidP="00D237D9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237D9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="005A3730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Какие статьи Конституции являются основой правового государства в Российской Федерации? </w:t>
      </w:r>
    </w:p>
    <w:p w:rsidR="00D237D9" w:rsidRPr="00F557D4" w:rsidRDefault="00F557D4" w:rsidP="00F557D4">
      <w:pPr>
        <w:pStyle w:val="a4"/>
        <w:numPr>
          <w:ilvl w:val="0"/>
          <w:numId w:val="4"/>
        </w:num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Дайте</w:t>
      </w:r>
      <w:r w:rsidR="00D237D9" w:rsidRPr="00F557D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определение правовому государству.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D237D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Какие статьи Конституции являются основой федеративного государства в Российской Федерации? Дать определение федерализму.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D237D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Какие статьи Конституции являются основой государственного суверенитета в Российской Федерации? Повторить что такое суверенитет.</w:t>
      </w:r>
    </w:p>
    <w:p w:rsidR="009C353D" w:rsidRDefault="009C353D" w:rsidP="00D237D9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shd w:val="clear" w:color="auto" w:fill="FFFFFF"/>
          <w:lang w:eastAsia="ru-RU"/>
        </w:rPr>
      </w:pPr>
    </w:p>
    <w:p w:rsidR="00D237D9" w:rsidRPr="00D237D9" w:rsidRDefault="00D237D9" w:rsidP="00F557D4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Приступаем ко второй группе основ конституционного строя России.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ind w:left="144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IV.</w:t>
      </w:r>
      <w:r w:rsidRPr="00D237D9">
        <w:rPr>
          <w:rFonts w:ascii="Times New Roman" w:eastAsia="Times New Roman" w:hAnsi="Times New Roman" w:cs="Times New Roman"/>
          <w:b/>
          <w:bCs/>
          <w:i/>
          <w:iCs/>
          <w:color w:val="181818"/>
          <w:sz w:val="14"/>
          <w:szCs w:val="14"/>
          <w:lang w:eastAsia="ru-RU"/>
        </w:rPr>
        <w:t>              </w:t>
      </w:r>
      <w:r w:rsidRPr="00D237D9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Принципы основ взаимоотношений государства и человека, гражданина</w:t>
      </w:r>
    </w:p>
    <w:p w:rsidR="009C353D" w:rsidRDefault="00D237D9" w:rsidP="00D237D9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237D9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D237D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Конституция России определяет приоритет прав че</w:t>
      </w:r>
      <w:r w:rsidR="009C353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ловека в государстве в статье 2 -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Прочитать статью. 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Отдельно определяется п</w:t>
      </w:r>
      <w:r w:rsidR="009C353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раво на гражданство в статье 6 - 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Прочитать статью.</w:t>
      </w:r>
    </w:p>
    <w:p w:rsidR="009C353D" w:rsidRDefault="00D237D9" w:rsidP="00D237D9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237D9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D237D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Гарантии прав человека и гражданина в России представлены в статье 1 и статьях главы 2 Основного закона. Их изучению мы посвятим следующий урок. </w:t>
      </w:r>
    </w:p>
    <w:p w:rsidR="00D237D9" w:rsidRPr="00D237D9" w:rsidRDefault="009C353D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!!!</w:t>
      </w:r>
      <w:r w:rsidR="00D237D9"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 хотелось обратить ваше внимание, что и 1 глава «Основы конституционного строя» и 2 глава «Права и свободы человека и гражданина» не подлежат изменению и являются фундаментом общественных отношений.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ind w:left="144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V.</w:t>
      </w:r>
      <w:r w:rsidRPr="00D237D9">
        <w:rPr>
          <w:rFonts w:ascii="Times New Roman" w:eastAsia="Times New Roman" w:hAnsi="Times New Roman" w:cs="Times New Roman"/>
          <w:b/>
          <w:bCs/>
          <w:i/>
          <w:iCs/>
          <w:color w:val="181818"/>
          <w:sz w:val="14"/>
          <w:szCs w:val="14"/>
          <w:lang w:eastAsia="ru-RU"/>
        </w:rPr>
        <w:t>                 </w:t>
      </w:r>
      <w:r w:rsidRPr="00D237D9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Принципы основ организации жизни гражданского общества.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 знакомой схемы определите принципы организации жизни гражданского общества.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Pr="00D237D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Идеологическое и политическое многообразие. (статья 13)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 w:rsidRPr="00D237D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Светский характер государства (статья 14)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D237D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Свобода экономической деятельности (статья 8)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</w:t>
      </w:r>
      <w:r w:rsidRPr="00D237D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Многообразие и равноправие различных форм собственности (статья 8)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ind w:left="108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</w:t>
      </w:r>
      <w:r w:rsidRPr="00D237D9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Социальный характер государства (статья 7)</w:t>
      </w:r>
    </w:p>
    <w:p w:rsidR="00D237D9" w:rsidRPr="00D237D9" w:rsidRDefault="00D237D9" w:rsidP="00D237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Внимание, задание классу: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ind w:left="180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Определите, какой конституционный принцип был нарушен в данной ситуации?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Засуха из-за катастрофической жары, ставшая нежданной бедой Центральной </w:t>
      </w:r>
      <w:proofErr w:type="gramStart"/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России  летом</w:t>
      </w:r>
      <w:proofErr w:type="gramEnd"/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2010 года заставляет власти некоторых субъектов РФ ограничивать вывоз продовольствия за пределы своих территорий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В конце 90-х Россия уже переживала подобное явление. В 1999 году ограничения на вывоз продовольствия действовали почти в 20 субъектах РФ: например, в Ставропольском и Краснодарском краях, Ростовской, Воронежской, Курской областях... </w:t>
      </w:r>
      <w:bookmarkStart w:id="1" w:name="_ftnref1"/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begin"/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instrText xml:space="preserve"> HYPERLINK "https://infourok.ru/konspekt-uroka-na-temu-osnovy-konstitucionnogo-stroya-5679971.html" \l "_ftn1" \o "" \t "_blank" </w:instrTex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separate"/>
      </w:r>
      <w:r w:rsidRPr="00D237D9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>[1]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end"/>
      </w:r>
      <w:bookmarkEnd w:id="1"/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Ответ</w:t>
      </w:r>
      <w:r w:rsidRPr="00D237D9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: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Свобода экономической деятельности (статья 8)</w:t>
      </w:r>
    </w:p>
    <w:p w:rsidR="009C353D" w:rsidRDefault="009C353D" w:rsidP="00D23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D237D9" w:rsidRPr="00D237D9" w:rsidRDefault="00D237D9" w:rsidP="00D237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Внимание, задание классу: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Определите, как </w:t>
      </w:r>
      <w:proofErr w:type="gramStart"/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обеспечены  положения</w:t>
      </w:r>
      <w:proofErr w:type="gramEnd"/>
      <w:r w:rsidRPr="00D237D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статьи 14 Конституции РФ в данной ситуации?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Курс ОРКСЭ был введен во всех общеобразовательных школах России 1 сентября 2012 года. Он изучается в течение всего 4-го класса из расчета один час в неделю и состоит из шести модулей: "Основы православной культуры", "Основы исламской культуры", "Основы иудейской культуры", "Основы буддийской культуры", "Основы мировых религиозных культур", "Основы светской этики". Школьники и их родители имеют право выбрать один из них.</w:t>
      </w:r>
      <w:bookmarkStart w:id="2" w:name="_ftnref2"/>
      <w:r w:rsidRPr="00D237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fldChar w:fldCharType="begin"/>
      </w:r>
      <w:r w:rsidRPr="00D237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instrText xml:space="preserve"> HYPERLINK "https://infourok.ru/konspekt-uroka-na-temu-osnovy-konstitucionnogo-stroya-5679971.html" \l "_ftn2" \o "" \t "_blank" </w:instrText>
      </w:r>
      <w:r w:rsidRPr="00D237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fldChar w:fldCharType="separate"/>
      </w:r>
      <w:r w:rsidRPr="00D237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[2]</w:t>
      </w:r>
      <w:r w:rsidRPr="00D237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fldChar w:fldCharType="end"/>
      </w:r>
      <w:bookmarkEnd w:id="2"/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Ответ:</w:t>
      </w: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gramStart"/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Курс  включает</w:t>
      </w:r>
      <w:proofErr w:type="gramEnd"/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модули, соответствующие  основным религиозным объединениям, так как часть вторая статьи 14 определяет: «Все религиозные объединения равны перед законом».</w:t>
      </w:r>
    </w:p>
    <w:p w:rsidR="00D237D9" w:rsidRDefault="00D237D9" w:rsidP="00D237D9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237D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Выбор проводят ученики и их родители, а не государство, так как: «Религиозные объединения отделены от государства».</w:t>
      </w:r>
    </w:p>
    <w:p w:rsidR="00F557D4" w:rsidRDefault="00F557D4" w:rsidP="00F557D4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F557D4">
        <w:rPr>
          <w:rFonts w:ascii="Times New Roman" w:eastAsia="Times New Roman" w:hAnsi="Times New Roman" w:cs="Times New Roman"/>
          <w:b/>
          <w:color w:val="181818"/>
          <w:sz w:val="24"/>
          <w:szCs w:val="24"/>
          <w:lang w:val="en-US" w:eastAsia="ru-RU"/>
        </w:rPr>
        <w:t>VI</w:t>
      </w:r>
      <w:r w:rsidRPr="00F557D4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 Анализ Поправок 2020 года.</w:t>
      </w:r>
    </w:p>
    <w:p w:rsidR="00CC2F30" w:rsidRPr="00CC2F30" w:rsidRDefault="00CC2F30" w:rsidP="00CC2F30">
      <w:pPr>
        <w:shd w:val="clear" w:color="auto" w:fill="FFFFFF"/>
        <w:spacing w:line="390" w:lineRule="atLeast"/>
        <w:rPr>
          <w:rFonts w:ascii="Times New Roman" w:eastAsia="Times New Roman" w:hAnsi="Times New Roman" w:cs="Times New Roman"/>
          <w:bCs/>
          <w:color w:val="343A40"/>
          <w:sz w:val="27"/>
          <w:szCs w:val="27"/>
          <w:lang w:eastAsia="ru-RU"/>
        </w:rPr>
      </w:pPr>
      <w:r w:rsidRPr="00CC2F30">
        <w:rPr>
          <w:rFonts w:ascii="Times New Roman" w:eastAsia="Times New Roman" w:hAnsi="Times New Roman" w:cs="Times New Roman"/>
          <w:bCs/>
          <w:color w:val="343A40"/>
          <w:sz w:val="27"/>
          <w:szCs w:val="27"/>
          <w:lang w:eastAsia="ru-RU"/>
        </w:rPr>
        <w:t>Содержание поправок заложено только в статьях:</w:t>
      </w:r>
    </w:p>
    <w:p w:rsidR="00CC2F30" w:rsidRPr="00CC2F30" w:rsidRDefault="00CC2F30" w:rsidP="00CC2F3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ru-RU"/>
        </w:rPr>
      </w:pPr>
      <w:hyperlink r:id="rId6" w:anchor="suverenitet_i_gosudarstvennoe_ustrojstvo" w:history="1">
        <w:r w:rsidRPr="00CC2F30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Суверенитет и государственное устройство</w:t>
        </w:r>
      </w:hyperlink>
    </w:p>
    <w:p w:rsidR="00CC2F30" w:rsidRPr="00CC2F30" w:rsidRDefault="00CC2F30" w:rsidP="00CC2F3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ru-RU"/>
        </w:rPr>
      </w:pPr>
      <w:hyperlink r:id="rId7" w:anchor="osnovnye_gosudarstvennye_cennosti" w:history="1">
        <w:r w:rsidRPr="00CC2F30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Основные государственные ценности</w:t>
        </w:r>
      </w:hyperlink>
    </w:p>
    <w:p w:rsidR="00CC2F30" w:rsidRPr="00CC2F30" w:rsidRDefault="00CC2F30" w:rsidP="00CC2F3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ru-RU"/>
        </w:rPr>
      </w:pPr>
      <w:hyperlink r:id="rId8" w:anchor="prezident" w:history="1">
        <w:proofErr w:type="spellStart"/>
        <w:r w:rsidRPr="00CC2F30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Президент</w:t>
        </w:r>
      </w:hyperlink>
      <w:proofErr w:type="spellEnd"/>
    </w:p>
    <w:p w:rsidR="00CC2F30" w:rsidRPr="00CC2F30" w:rsidRDefault="00CC2F30" w:rsidP="00CC2F3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ru-RU"/>
        </w:rPr>
      </w:pPr>
      <w:hyperlink r:id="rId9" w:anchor="sovet_federacii_i_federalnoe_sobranie" w:history="1">
        <w:r w:rsidRPr="00CC2F30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Совет Федерации и Федеральное собрание</w:t>
        </w:r>
      </w:hyperlink>
    </w:p>
    <w:p w:rsidR="00CC2F30" w:rsidRPr="00CC2F30" w:rsidRDefault="00CC2F30" w:rsidP="00CC2F3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ru-RU"/>
        </w:rPr>
      </w:pPr>
      <w:hyperlink r:id="rId10" w:anchor="mestnoe_samoupravlenie" w:history="1">
        <w:r w:rsidRPr="00CC2F30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Местное самоуправление</w:t>
        </w:r>
      </w:hyperlink>
    </w:p>
    <w:p w:rsidR="00CC2F30" w:rsidRPr="00CC2F30" w:rsidRDefault="00CC2F30" w:rsidP="00CC2F30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ru-RU"/>
        </w:rPr>
      </w:pPr>
      <w:hyperlink r:id="rId11" w:anchor="socialnye_garantii" w:history="1">
        <w:r w:rsidRPr="00CC2F30"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Социальные гарантии</w:t>
        </w:r>
      </w:hyperlink>
    </w:p>
    <w:p w:rsidR="00205163" w:rsidRPr="00D237D9" w:rsidRDefault="00CC2F30" w:rsidP="00CC2F30">
      <w:p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CC2F30">
        <w:rPr>
          <w:rFonts w:ascii="Times New Roman" w:hAnsi="Times New Roman" w:cs="Times New Roman"/>
          <w:sz w:val="24"/>
          <w:szCs w:val="24"/>
          <w:lang w:eastAsia="ru-RU"/>
        </w:rPr>
        <w:t>Комертарий</w:t>
      </w:r>
      <w:proofErr w:type="spellEnd"/>
      <w:r w:rsidRPr="00CC2F30">
        <w:rPr>
          <w:rFonts w:ascii="Times New Roman" w:hAnsi="Times New Roman" w:cs="Times New Roman"/>
          <w:sz w:val="24"/>
          <w:szCs w:val="24"/>
          <w:lang w:eastAsia="ru-RU"/>
        </w:rPr>
        <w:t xml:space="preserve"> учителя- поправки не коснулись основ конституционного строя РФ. Статьи 1,2,9 не подлежат изменению.</w:t>
      </w:r>
    </w:p>
    <w:p w:rsidR="00F557D4" w:rsidRPr="00D237D9" w:rsidRDefault="00F557D4" w:rsidP="00F557D4">
      <w:pPr>
        <w:shd w:val="clear" w:color="auto" w:fill="FFFFFF"/>
        <w:spacing w:after="0" w:line="315" w:lineRule="atLeast"/>
        <w:rPr>
          <w:rFonts w:ascii="Arial" w:eastAsia="Times New Roman" w:hAnsi="Arial" w:cs="Arial"/>
          <w:b/>
          <w:color w:val="181818"/>
          <w:sz w:val="24"/>
          <w:szCs w:val="24"/>
          <w:lang w:eastAsia="ru-RU"/>
        </w:rPr>
      </w:pPr>
      <w:r w:rsidRPr="00D237D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VI</w:t>
      </w:r>
      <w:r w:rsidRPr="00CC2F30">
        <w:rPr>
          <w:rFonts w:ascii="Times New Roman" w:eastAsia="Times New Roman" w:hAnsi="Times New Roman" w:cs="Times New Roman"/>
          <w:b/>
          <w:color w:val="181818"/>
          <w:sz w:val="24"/>
          <w:szCs w:val="24"/>
          <w:lang w:val="en-US" w:eastAsia="ru-RU"/>
        </w:rPr>
        <w:t>I</w:t>
      </w:r>
      <w:r w:rsidRPr="00D237D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. Подведение итогов.</w:t>
      </w:r>
    </w:p>
    <w:p w:rsidR="00D237D9" w:rsidRPr="00D237D9" w:rsidRDefault="00D237D9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D237D9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Составьте </w:t>
      </w:r>
      <w:proofErr w:type="spellStart"/>
      <w:r w:rsidRPr="00D237D9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синквейн</w:t>
      </w:r>
      <w:proofErr w:type="spellEnd"/>
      <w:r w:rsidRPr="00D237D9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 xml:space="preserve"> на тему «Основной закон».</w:t>
      </w:r>
    </w:p>
    <w:p w:rsidR="00D237D9" w:rsidRPr="00CC2F30" w:rsidRDefault="009C353D" w:rsidP="00D237D9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</w:pPr>
      <w:r w:rsidRPr="00CC2F30">
        <w:rPr>
          <w:rFonts w:ascii="Times New Roman" w:eastAsia="Times New Roman" w:hAnsi="Times New Roman" w:cs="Times New Roman"/>
          <w:bCs/>
          <w:iCs/>
          <w:color w:val="181818"/>
          <w:sz w:val="24"/>
          <w:szCs w:val="24"/>
          <w:lang w:eastAsia="ru-RU"/>
        </w:rPr>
        <w:t>Домашнее задание: §12.</w:t>
      </w:r>
    </w:p>
    <w:p w:rsidR="009C353D" w:rsidRPr="00D237D9" w:rsidRDefault="009C353D" w:rsidP="00D237D9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</w:p>
    <w:p w:rsidR="00D237D9" w:rsidRPr="00840CFA" w:rsidRDefault="00D237D9" w:rsidP="00840C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63D40B8" wp14:editId="67B606F0">
            <wp:extent cx="4107872" cy="3077962"/>
            <wp:effectExtent l="0" t="0" r="6985" b="8255"/>
            <wp:docPr id="2" name="Рисунок 2" descr="https://cf.ppt-online.org/files/slide/y/YnAFohXNBCItVZdHQjiOb34zeSmTs7LUP2501J/slide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f.ppt-online.org/files/slide/y/YnAFohXNBCItVZdHQjiOb34zeSmTs7LUP2501J/slide-1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0626" cy="3087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37D9" w:rsidRPr="00840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C2B89"/>
    <w:multiLevelType w:val="hybridMultilevel"/>
    <w:tmpl w:val="E6D07DFC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B9F7EF1"/>
    <w:multiLevelType w:val="hybridMultilevel"/>
    <w:tmpl w:val="7FB2535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4DC95A89"/>
    <w:multiLevelType w:val="hybridMultilevel"/>
    <w:tmpl w:val="0A803C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EB4097"/>
    <w:multiLevelType w:val="hybridMultilevel"/>
    <w:tmpl w:val="06729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C07F87"/>
    <w:multiLevelType w:val="multilevel"/>
    <w:tmpl w:val="4C920FC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086FDF"/>
    <w:multiLevelType w:val="multilevel"/>
    <w:tmpl w:val="255ED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328"/>
    <w:rsid w:val="00205163"/>
    <w:rsid w:val="005A3730"/>
    <w:rsid w:val="007C64F9"/>
    <w:rsid w:val="00840CFA"/>
    <w:rsid w:val="009C353D"/>
    <w:rsid w:val="00B0255E"/>
    <w:rsid w:val="00CC2F30"/>
    <w:rsid w:val="00D237D9"/>
    <w:rsid w:val="00EF7328"/>
    <w:rsid w:val="00F5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7570B"/>
  <w15:chartTrackingRefBased/>
  <w15:docId w15:val="{0FD3B339-6B2C-4B8C-A372-CF94D39FB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6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A37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5890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0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27841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384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531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.ru/news/14425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pt.ru/news/144255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pt.ru/news/144255" TargetMode="External"/><Relationship Id="rId11" Type="http://schemas.openxmlformats.org/officeDocument/2006/relationships/hyperlink" Target="https://ppt.ru/news/144255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ppt.ru/news/1442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pt.ru/news/14425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2022-11-08T10:31:00Z</dcterms:created>
  <dcterms:modified xsi:type="dcterms:W3CDTF">2022-11-08T19:44:00Z</dcterms:modified>
</cp:coreProperties>
</file>